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Style w:val="4"/>
          <w:rFonts w:ascii="华文中宋" w:eastAsia="华文中宋"/>
          <w:b/>
          <w:color w:val="000000"/>
          <w:sz w:val="30"/>
        </w:rPr>
      </w:pPr>
      <w:r>
        <w:rPr>
          <w:rStyle w:val="4"/>
          <w:rFonts w:ascii="华文中宋" w:eastAsia="华文中宋"/>
          <w:b/>
          <w:color w:val="000000"/>
          <w:sz w:val="30"/>
        </w:rPr>
        <w:t>心理咨询</w:t>
      </w:r>
      <w:r>
        <w:rPr>
          <w:rStyle w:val="4"/>
          <w:rFonts w:hint="eastAsia" w:ascii="华文中宋" w:eastAsia="华文中宋"/>
          <w:b/>
          <w:color w:val="000000"/>
          <w:sz w:val="30"/>
        </w:rPr>
        <w:t>基础</w:t>
      </w:r>
      <w:r>
        <w:rPr>
          <w:rStyle w:val="4"/>
          <w:rFonts w:hint="eastAsia" w:ascii="华文中宋" w:eastAsia="华文中宋"/>
          <w:b/>
          <w:color w:val="000000"/>
          <w:sz w:val="30"/>
          <w:lang w:eastAsia="zh-CN"/>
        </w:rPr>
        <w:t>项目</w:t>
      </w:r>
      <w:r>
        <w:rPr>
          <w:rStyle w:val="4"/>
          <w:rFonts w:ascii="华文中宋" w:eastAsia="华文中宋"/>
          <w:b/>
          <w:color w:val="000000"/>
          <w:sz w:val="30"/>
        </w:rPr>
        <w:t>综合考试</w:t>
      </w:r>
    </w:p>
    <w:p>
      <w:pPr>
        <w:snapToGrid w:val="0"/>
        <w:spacing w:line="400" w:lineRule="exact"/>
        <w:jc w:val="center"/>
        <w:rPr>
          <w:rStyle w:val="4"/>
          <w:rFonts w:ascii="华文中宋" w:eastAsia="华文中宋"/>
          <w:b/>
          <w:color w:val="000000"/>
          <w:sz w:val="30"/>
        </w:rPr>
      </w:pPr>
      <w:r>
        <w:rPr>
          <w:rStyle w:val="4"/>
          <w:rFonts w:hint="eastAsia" w:ascii="华文中宋" w:eastAsia="华文中宋"/>
          <w:b/>
          <w:color w:val="000000"/>
          <w:sz w:val="30"/>
          <w:lang w:eastAsia="zh-CN"/>
        </w:rPr>
        <w:t>考生</w:t>
      </w:r>
      <w:r>
        <w:rPr>
          <w:rStyle w:val="4"/>
          <w:rFonts w:ascii="华文中宋" w:eastAsia="华文中宋"/>
          <w:b/>
          <w:color w:val="000000"/>
          <w:sz w:val="30"/>
        </w:rPr>
        <w:t>报名表</w:t>
      </w:r>
    </w:p>
    <w:p>
      <w:pPr>
        <w:kinsoku/>
        <w:wordWrap/>
        <w:overflowPunct/>
        <w:bidi w:val="0"/>
        <w:snapToGrid w:val="0"/>
        <w:spacing w:before="0" w:after="0" w:line="400" w:lineRule="exact"/>
        <w:ind w:left="0" w:right="0" w:firstLine="211" w:firstLineChars="100"/>
        <w:jc w:val="both"/>
        <w:rPr>
          <w:rStyle w:val="4"/>
          <w:rFonts w:ascii="华文中宋" w:hAnsi="宋体" w:eastAsia="华文中宋"/>
          <w:b/>
          <w:color w:val="000000"/>
          <w:sz w:val="21"/>
          <w:szCs w:val="21"/>
          <w:lang w:val="zh-CN" w:eastAsia="zh-CN" w:bidi="zh-CN"/>
        </w:rPr>
      </w:pPr>
      <w:bookmarkStart w:id="0" w:name="_GoBack"/>
      <w:bookmarkEnd w:id="0"/>
      <w:r>
        <w:rPr>
          <w:b/>
          <w:sz w:val="21"/>
          <w:szCs w:val="21"/>
        </w:rPr>
        <w:t>培训机构：</w:t>
      </w:r>
      <w:r>
        <w:rPr>
          <w:rFonts w:hint="eastAsia"/>
          <w:b/>
          <w:sz w:val="21"/>
          <w:szCs w:val="21"/>
          <w:lang w:eastAsia="zh-CN"/>
        </w:rPr>
        <w:t>北京华夏思源科技发展有限公司</w:t>
      </w:r>
      <w:r>
        <w:rPr>
          <w:rFonts w:hint="eastAsia"/>
          <w:b/>
          <w:sz w:val="21"/>
          <w:szCs w:val="21"/>
          <w:lang w:val="en-US" w:eastAsia="zh-CN"/>
        </w:rPr>
        <w:t xml:space="preserve">   </w:t>
      </w:r>
      <w:r>
        <w:rPr>
          <w:b/>
          <w:spacing w:val="-3"/>
          <w:sz w:val="21"/>
          <w:szCs w:val="21"/>
        </w:rPr>
        <w:t>机</w:t>
      </w:r>
      <w:r>
        <w:rPr>
          <w:b/>
          <w:sz w:val="21"/>
          <w:szCs w:val="21"/>
        </w:rPr>
        <w:t>构代码：</w:t>
      </w:r>
      <w:r>
        <w:rPr>
          <w:rFonts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JC</w:t>
      </w:r>
      <w:r>
        <w:rPr>
          <w:rFonts w:hint="eastAsia" w:cs="宋体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1811HXSY</w:t>
      </w:r>
      <w:r>
        <w:rPr>
          <w:rFonts w:hint="eastAsia"/>
          <w:b/>
          <w:sz w:val="21"/>
          <w:szCs w:val="21"/>
          <w:lang w:val="en-US" w:eastAsia="zh-CN"/>
        </w:rPr>
        <w:t xml:space="preserve">    </w:t>
      </w:r>
      <w:r>
        <w:rPr>
          <w:b/>
          <w:spacing w:val="-3"/>
          <w:sz w:val="21"/>
          <w:szCs w:val="21"/>
        </w:rPr>
        <w:t>考</w:t>
      </w:r>
      <w:r>
        <w:rPr>
          <w:b/>
          <w:sz w:val="21"/>
          <w:szCs w:val="21"/>
        </w:rPr>
        <w:t>生编号：</w:t>
      </w:r>
    </w:p>
    <w:tbl>
      <w:tblPr>
        <w:tblStyle w:val="2"/>
        <w:tblW w:w="940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894"/>
        <w:gridCol w:w="1321"/>
        <w:gridCol w:w="1"/>
        <w:gridCol w:w="178"/>
        <w:gridCol w:w="589"/>
        <w:gridCol w:w="803"/>
        <w:gridCol w:w="529"/>
        <w:gridCol w:w="947"/>
        <w:gridCol w:w="705"/>
        <w:gridCol w:w="452"/>
        <w:gridCol w:w="331"/>
        <w:gridCol w:w="13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30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tabs>
                <w:tab w:val="left" w:pos="719"/>
              </w:tabs>
              <w:spacing w:before="93" w:line="240" w:lineRule="auto"/>
              <w:ind w:right="117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姓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zh-CN"/>
              </w:rPr>
              <w:t xml:space="preserve">    </w:t>
            </w: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名</w:t>
            </w:r>
          </w:p>
        </w:tc>
        <w:tc>
          <w:tcPr>
            <w:tcW w:w="2216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93" w:line="240" w:lineRule="auto"/>
              <w:ind w:left="132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性别</w:t>
            </w:r>
          </w:p>
        </w:tc>
        <w:tc>
          <w:tcPr>
            <w:tcW w:w="133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947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93" w:line="240" w:lineRule="auto"/>
              <w:ind w:left="207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民族</w:t>
            </w:r>
          </w:p>
        </w:tc>
        <w:tc>
          <w:tcPr>
            <w:tcW w:w="115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before="10" w:line="240" w:lineRule="auto"/>
              <w:jc w:val="center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pStyle w:val="7"/>
              <w:widowControl/>
              <w:spacing w:line="280" w:lineRule="auto"/>
              <w:ind w:left="678" w:right="646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88" w:line="240" w:lineRule="auto"/>
              <w:ind w:right="115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出生日期</w:t>
            </w:r>
          </w:p>
        </w:tc>
        <w:tc>
          <w:tcPr>
            <w:tcW w:w="22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月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88" w:line="240" w:lineRule="auto"/>
              <w:ind w:left="163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出 生 地</w:t>
            </w:r>
          </w:p>
        </w:tc>
        <w:tc>
          <w:tcPr>
            <w:tcW w:w="21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tabs>
                <w:tab w:val="left" w:pos="719"/>
              </w:tabs>
              <w:spacing w:before="86" w:line="240" w:lineRule="auto"/>
              <w:ind w:right="115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国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zh-CN"/>
              </w:rPr>
              <w:t xml:space="preserve">    </w:t>
            </w: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籍</w:t>
            </w:r>
          </w:p>
        </w:tc>
        <w:tc>
          <w:tcPr>
            <w:tcW w:w="22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86" w:line="240" w:lineRule="auto"/>
              <w:ind w:left="163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电子邮箱</w:t>
            </w:r>
          </w:p>
        </w:tc>
        <w:tc>
          <w:tcPr>
            <w:tcW w:w="21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83" w:line="240" w:lineRule="auto"/>
              <w:ind w:right="115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最高学历</w:t>
            </w:r>
          </w:p>
        </w:tc>
        <w:tc>
          <w:tcPr>
            <w:tcW w:w="22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83" w:line="240" w:lineRule="auto"/>
              <w:ind w:left="163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专业职称</w:t>
            </w:r>
          </w:p>
        </w:tc>
        <w:tc>
          <w:tcPr>
            <w:tcW w:w="21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69" w:line="240" w:lineRule="auto"/>
              <w:ind w:right="117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手机电话</w:t>
            </w:r>
          </w:p>
        </w:tc>
        <w:tc>
          <w:tcPr>
            <w:tcW w:w="22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69" w:line="240" w:lineRule="auto"/>
              <w:ind w:left="163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微 信 号</w:t>
            </w:r>
          </w:p>
        </w:tc>
        <w:tc>
          <w:tcPr>
            <w:tcW w:w="21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22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96" w:line="240" w:lineRule="auto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身份证件名称</w:t>
            </w: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96" w:line="240" w:lineRule="auto"/>
              <w:ind w:left="165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证件号码</w:t>
            </w:r>
          </w:p>
        </w:tc>
        <w:tc>
          <w:tcPr>
            <w:tcW w:w="3777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2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95" w:line="240" w:lineRule="auto"/>
              <w:ind w:left="208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通讯地址及邮编</w:t>
            </w:r>
          </w:p>
        </w:tc>
        <w:tc>
          <w:tcPr>
            <w:tcW w:w="719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22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95" w:line="240" w:lineRule="auto"/>
              <w:ind w:left="208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工作单位及职务</w:t>
            </w:r>
          </w:p>
        </w:tc>
        <w:tc>
          <w:tcPr>
            <w:tcW w:w="719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30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26" w:line="360" w:lineRule="atLeast"/>
              <w:ind w:left="383" w:right="115" w:hanging="24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最高学历情况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47" w:line="289" w:lineRule="exact"/>
              <w:ind w:right="163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学历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10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47" w:line="289" w:lineRule="exact"/>
              <w:ind w:left="165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毕业院校</w:t>
            </w:r>
          </w:p>
        </w:tc>
        <w:tc>
          <w:tcPr>
            <w:tcW w:w="3777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308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74" w:line="240" w:lineRule="auto"/>
              <w:ind w:right="163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专业</w:t>
            </w:r>
          </w:p>
        </w:tc>
        <w:tc>
          <w:tcPr>
            <w:tcW w:w="3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74" w:line="240" w:lineRule="auto"/>
              <w:ind w:left="315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毕业时间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308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pStyle w:val="7"/>
              <w:widowControl/>
              <w:spacing w:before="5" w:line="240" w:lineRule="auto"/>
              <w:jc w:val="center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心理咨询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培训日常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考勤记录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（根据培训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所使用的新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版或旧版教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学，填写对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应的课时）</w:t>
            </w:r>
          </w:p>
          <w:p>
            <w:pPr>
              <w:pStyle w:val="7"/>
              <w:widowControl/>
              <w:spacing w:line="280" w:lineRule="auto"/>
              <w:ind w:left="107" w:right="151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课程单元（旧版教材）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课时考勤</w:t>
            </w:r>
          </w:p>
        </w:tc>
        <w:tc>
          <w:tcPr>
            <w:tcW w:w="296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课程单元（新版教材）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课时考勤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62" w:line="301" w:lineRule="exact"/>
              <w:ind w:left="112" w:leftChars="0" w:right="0" w:rightChars="0"/>
              <w:jc w:val="left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1. 心理学概论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96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1.基础心理学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50" w:line="287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2. 人格与社会心理学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96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2.社会心理学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48" w:line="287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3. 发展心理学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96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3.发展心理学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62" w:line="301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4. 心理健康与心理障碍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96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4.人格心理学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50" w:line="287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5. 心理咨询概论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96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5.变态心理学与健康心理学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48" w:line="287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6. 咨询伦理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96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6.心理咨询概论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67" w:line="308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7. 心理评估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96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7.心理诊断技能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50" w:line="287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8. 咨询基本技能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96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8.心理咨询技能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48" w:line="287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9. 咨询方法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96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9.心理测验技能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57" w:line="299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10. 观摩演练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96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10. 心理咨询专业伦理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57" w:line="299" w:lineRule="exact"/>
              <w:ind w:left="112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zh-CN"/>
              </w:rPr>
              <w:t>/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86" w:line="240" w:lineRule="auto"/>
              <w:ind w:left="297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zh-CN"/>
              </w:rPr>
              <w:t>/</w:t>
            </w:r>
          </w:p>
        </w:tc>
        <w:tc>
          <w:tcPr>
            <w:tcW w:w="296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11. 观摩演练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5623" w:type="dxa"/>
            <w:gridSpan w:val="8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110" w:leftChars="50" w:right="0"/>
              <w:textAlignment w:val="auto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考生申明:本人确认以上内容全部属实。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110" w:leftChars="50" w:right="0"/>
              <w:textAlignment w:val="auto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tLeast"/>
              <w:ind w:left="110" w:leftChars="50" w:right="0"/>
              <w:textAlignment w:val="auto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考生本人签名：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tLeast"/>
              <w:ind w:left="110" w:leftChars="50" w:right="0"/>
              <w:textAlignment w:val="auto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日期：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月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3777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52" w:line="240" w:lineRule="auto"/>
              <w:ind w:left="110" w:leftChars="50"/>
              <w:textAlignment w:val="auto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2540</wp:posOffset>
                  </wp:positionV>
                  <wp:extent cx="1489710" cy="1489710"/>
                  <wp:effectExtent l="0" t="0" r="3810" b="3810"/>
                  <wp:wrapNone/>
                  <wp:docPr id="1" name="图片 2" descr="华夏思源电子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华夏思源电子章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上述各项信息，本机构确认审查无误。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" w:line="240" w:lineRule="auto"/>
              <w:textAlignment w:val="auto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left="110" w:leftChars="50" w:right="0"/>
              <w:textAlignment w:val="auto"/>
              <w:rPr>
                <w:sz w:val="21"/>
                <w:szCs w:val="21"/>
                <w:lang w:val="zh-CN" w:eastAsia="zh-CN"/>
              </w:rPr>
            </w:pPr>
            <w:r>
              <w:rPr>
                <w:sz w:val="21"/>
                <w:szCs w:val="21"/>
                <w:lang w:val="zh-CN" w:eastAsia="zh-CN"/>
              </w:rPr>
              <w:t>机</w:t>
            </w:r>
            <w:r>
              <w:rPr>
                <w:rFonts w:hint="eastAsia"/>
                <w:sz w:val="21"/>
                <w:szCs w:val="21"/>
                <w:lang w:val="zh-CN" w:eastAsia="zh-CN"/>
              </w:rPr>
              <w:t>构盖章</w:t>
            </w:r>
            <w:r>
              <w:rPr>
                <w:sz w:val="21"/>
                <w:szCs w:val="21"/>
                <w:lang w:val="zh-CN" w:eastAsia="zh-CN"/>
              </w:rPr>
              <w:t xml:space="preserve">：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left="110" w:leftChars="50" w:right="0"/>
              <w:textAlignment w:val="auto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sz w:val="21"/>
                <w:szCs w:val="21"/>
                <w:lang w:val="zh-CN" w:eastAsia="zh-CN"/>
              </w:rPr>
              <w:t>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月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说明：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1.此表由学员正楷填写。考生编号为培训机构给出的四位数考生序号(每次报考均由 0001 起)。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2.日常考勤由考生填写，培训机构核准。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3.附加报考资料附件：①身份证复印件□ ②学历或职称证复印件□。 </w:t>
      </w:r>
    </w:p>
    <w:p>
      <w:pPr>
        <w:keepNext w:val="0"/>
        <w:keepLines w:val="0"/>
        <w:widowControl/>
        <w:suppressLineNumbers w:val="0"/>
        <w:jc w:val="left"/>
        <w:rPr>
          <w:rStyle w:val="4"/>
          <w:rFonts w:hint="eastAsia" w:ascii="宋体" w:hAnsi="宋体" w:eastAsia="宋体" w:cs="宋体"/>
          <w:sz w:val="21"/>
          <w:szCs w:val="21"/>
          <w:lang w:val="zh-CN" w:eastAsia="zh-CN" w:bidi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4.此表一式两份（贴上一寸白底证件照片）。报考资料均需在官网报考网页上传图片。纸质版资料由培训机构长期存档，核查备用。</w:t>
      </w:r>
    </w:p>
    <w:sectPr>
      <w:type w:val="continuous"/>
      <w:pgSz w:w="11910" w:h="16840"/>
      <w:pgMar w:top="1000" w:right="1380" w:bottom="440" w:left="1300" w:header="720" w:footer="720" w:gutter="0"/>
      <w:lnNumType w:countBy="0"/>
      <w:cols w:space="720" w:num="1"/>
      <w:vAlign w:val="top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spaceForUL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TYyMmExYWE5NTc4ODBjNzg3NDAwNTQ4YjE3NGQ0MmYifQ=="/>
  </w:docVars>
  <w:rsids>
    <w:rsidRoot w:val="00000000"/>
    <w:rsid w:val="045F053D"/>
    <w:rsid w:val="05EA7E6C"/>
    <w:rsid w:val="08545BB3"/>
    <w:rsid w:val="09022D1B"/>
    <w:rsid w:val="0C885046"/>
    <w:rsid w:val="19380C07"/>
    <w:rsid w:val="2EEB0C76"/>
    <w:rsid w:val="373641B7"/>
    <w:rsid w:val="475C0F49"/>
    <w:rsid w:val="499D727C"/>
    <w:rsid w:val="4E095A83"/>
    <w:rsid w:val="57FB31C5"/>
    <w:rsid w:val="58A65CBC"/>
    <w:rsid w:val="66E217EC"/>
    <w:rsid w:val="70CB112E"/>
    <w:rsid w:val="779D0209"/>
    <w:rsid w:val="7B046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spacing w:before="0" w:after="0" w:line="240" w:lineRule="auto"/>
      <w:ind w:left="0" w:right="0"/>
      <w:jc w:val="left"/>
    </w:pPr>
    <w:rPr>
      <w:rFonts w:ascii="宋体" w:hAnsi="宋体" w:eastAsia="宋体" w:cstheme="minorBidi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</w:style>
  <w:style w:type="table" w:customStyle="1" w:styleId="5">
    <w:name w:val="TableNormal"/>
    <w:semiHidden/>
    <w:qFormat/>
    <w:uiPriority w:val="0"/>
  </w:style>
  <w:style w:type="paragraph" w:customStyle="1" w:styleId="6">
    <w:name w:val="BodyText"/>
    <w:basedOn w:val="1"/>
    <w:qFormat/>
    <w:uiPriority w:val="0"/>
    <w:pPr>
      <w:spacing w:before="75" w:after="0" w:line="240" w:lineRule="auto"/>
      <w:ind w:left="231" w:right="0"/>
      <w:jc w:val="left"/>
    </w:pPr>
    <w:rPr>
      <w:rFonts w:ascii="宋体" w:hAnsi="宋体" w:eastAsia="宋体"/>
      <w:sz w:val="21"/>
      <w:szCs w:val="21"/>
      <w:lang w:val="zh-CN" w:eastAsia="zh-CN" w:bidi="zh-CN"/>
    </w:rPr>
  </w:style>
  <w:style w:type="paragraph" w:customStyle="1" w:styleId="7">
    <w:name w:val="UserStyle_0"/>
    <w:basedOn w:val="1"/>
    <w:qFormat/>
    <w:uiPriority w:val="0"/>
    <w:pPr>
      <w:spacing w:before="0" w:after="0" w:line="240" w:lineRule="auto"/>
      <w:ind w:left="0" w:right="0"/>
      <w:jc w:val="left"/>
    </w:pPr>
    <w:rPr>
      <w:rFonts w:ascii="宋体" w:hAnsi="宋体" w:eastAsia="宋体"/>
      <w:sz w:val="22"/>
      <w:szCs w:val="22"/>
      <w:lang w:val="zh-CN" w:eastAsia="zh-CN" w:bidi="zh-CN"/>
    </w:rPr>
  </w:style>
  <w:style w:type="paragraph" w:customStyle="1" w:styleId="8">
    <w:name w:val="179"/>
    <w:basedOn w:val="1"/>
    <w:qFormat/>
    <w:uiPriority w:val="0"/>
    <w:pPr>
      <w:spacing w:before="0" w:after="0" w:line="240" w:lineRule="auto"/>
      <w:ind w:left="0" w:right="0"/>
      <w:jc w:val="left"/>
    </w:pPr>
    <w:rPr>
      <w:rFonts w:ascii="宋体" w:hAnsi="宋体" w:eastAsia="宋体"/>
      <w:sz w:val="22"/>
      <w:szCs w:val="22"/>
      <w:lang w:val="zh-CN" w:eastAsia="zh-CN" w:bidi="zh-CN"/>
    </w:rPr>
  </w:style>
  <w:style w:type="table" w:customStyle="1" w:styleId="9">
    <w:name w:val="UserStyle_1"/>
    <w:qFormat/>
    <w:uiPriority w:val="0"/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579</Words>
  <Characters>638</Characters>
  <TotalTime>0</TotalTime>
  <ScaleCrop>false</ScaleCrop>
  <LinksUpToDate>false</LinksUpToDate>
  <CharactersWithSpaces>704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2020-03-17T08:59:00Z</dcterms:created>
  <dc:creator>Administrator</dc:creator>
  <cp:lastModifiedBy>南京共赢职业培训学校</cp:lastModifiedBy>
  <dcterms:modified xsi:type="dcterms:W3CDTF">2023-08-31T02:24:44Z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C7813A7370C4454DB9A07F4435054A34</vt:lpwstr>
  </property>
</Properties>
</file>